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9D" w:rsidRPr="002602AB" w:rsidRDefault="001F489D" w:rsidP="002602AB">
      <w:pPr>
        <w:jc w:val="right"/>
        <w:rPr>
          <w:sz w:val="24"/>
          <w:szCs w:val="24"/>
          <w:rtl/>
          <w:lang w:bidi="fa-IR"/>
        </w:rPr>
      </w:pPr>
      <w:r w:rsidRPr="002602AB">
        <w:rPr>
          <w:sz w:val="24"/>
          <w:szCs w:val="24"/>
          <w:lang w:bidi="fa-IR"/>
        </w:rPr>
        <w:t xml:space="preserve">                                                                                                                                              </w:t>
      </w:r>
    </w:p>
    <w:p w:rsidR="001F489D" w:rsidRDefault="001F489D" w:rsidP="002602AB">
      <w:pPr>
        <w:jc w:val="right"/>
        <w:rPr>
          <w:rFonts w:cs="2  Titr"/>
          <w:sz w:val="32"/>
          <w:szCs w:val="32"/>
          <w:rtl/>
          <w:lang w:bidi="fa-IR"/>
        </w:rPr>
      </w:pPr>
      <w:r w:rsidRPr="009E3B3A">
        <w:rPr>
          <w:rFonts w:cs="2  Titr" w:hint="cs"/>
          <w:sz w:val="32"/>
          <w:szCs w:val="32"/>
          <w:rtl/>
          <w:lang w:bidi="fa-IR"/>
        </w:rPr>
        <w:t>نقد و بررسی کتاب مطالعات اجتماعی</w:t>
      </w:r>
      <w:r w:rsidR="00B3750B">
        <w:rPr>
          <w:rFonts w:cs="2  Titr" w:hint="cs"/>
          <w:sz w:val="32"/>
          <w:szCs w:val="32"/>
          <w:rtl/>
          <w:lang w:bidi="fa-IR"/>
        </w:rPr>
        <w:t xml:space="preserve"> </w:t>
      </w:r>
    </w:p>
    <w:p w:rsidR="00B3750B" w:rsidRDefault="00B3750B" w:rsidP="002602AB">
      <w:pPr>
        <w:jc w:val="right"/>
        <w:rPr>
          <w:rFonts w:cs="2  Farnaz" w:hint="cs"/>
          <w:sz w:val="20"/>
          <w:szCs w:val="20"/>
          <w:rtl/>
          <w:lang w:bidi="fa-IR"/>
        </w:rPr>
      </w:pPr>
      <w:r w:rsidRPr="0080601B">
        <w:rPr>
          <w:rFonts w:cs="2  Farnaz" w:hint="cs"/>
          <w:sz w:val="20"/>
          <w:szCs w:val="20"/>
          <w:rtl/>
          <w:lang w:bidi="fa-IR"/>
        </w:rPr>
        <w:t>نوشته امید حضرت زاده شوبی  سرگروه علوم اجتماعی شهرستان بابل</w:t>
      </w:r>
    </w:p>
    <w:p w:rsidR="0080601B" w:rsidRDefault="0080601B" w:rsidP="002602AB">
      <w:pPr>
        <w:jc w:val="right"/>
        <w:rPr>
          <w:rFonts w:cs="2  Farnaz" w:hint="cs"/>
          <w:sz w:val="20"/>
          <w:szCs w:val="20"/>
          <w:rtl/>
          <w:lang w:bidi="fa-IR"/>
        </w:rPr>
      </w:pPr>
    </w:p>
    <w:p w:rsidR="0080601B" w:rsidRPr="0080601B" w:rsidRDefault="0080601B" w:rsidP="002602AB">
      <w:pPr>
        <w:jc w:val="right"/>
        <w:rPr>
          <w:rFonts w:cs="2  Farnaz"/>
          <w:sz w:val="20"/>
          <w:szCs w:val="20"/>
          <w:rtl/>
          <w:lang w:bidi="fa-IR"/>
        </w:rPr>
      </w:pPr>
    </w:p>
    <w:p w:rsidR="001F489D" w:rsidRPr="0080601B" w:rsidRDefault="001F489D" w:rsidP="002602AB">
      <w:pPr>
        <w:jc w:val="right"/>
        <w:rPr>
          <w:rFonts w:cs="B Titr"/>
          <w:rtl/>
          <w:lang w:bidi="fa-IR"/>
        </w:rPr>
      </w:pPr>
      <w:r w:rsidRPr="0080601B">
        <w:rPr>
          <w:rFonts w:cs="B Titr" w:hint="cs"/>
          <w:rtl/>
          <w:lang w:bidi="fa-IR"/>
        </w:rPr>
        <w:t xml:space="preserve">الف- برتری ها و نکات مثبت کتاب جدیدالتالیف مطالعات اجتماعی نسبت به کتاب های سه گانه سابق </w:t>
      </w:r>
    </w:p>
    <w:p w:rsidR="001F489D" w:rsidRPr="002602AB" w:rsidRDefault="001F489D" w:rsidP="002602AB">
      <w:pPr>
        <w:jc w:val="right"/>
        <w:rPr>
          <w:sz w:val="24"/>
          <w:szCs w:val="24"/>
          <w:rtl/>
          <w:lang w:bidi="fa-IR"/>
        </w:rPr>
      </w:pPr>
      <w:r w:rsidRPr="002602AB">
        <w:rPr>
          <w:rFonts w:hint="cs"/>
          <w:sz w:val="24"/>
          <w:szCs w:val="24"/>
          <w:rtl/>
          <w:lang w:bidi="fa-IR"/>
        </w:rPr>
        <w:t>بررسی کتاب مطالعات اجتماعی را با برشمردن برخی از امتیازات این کتاب نسبت به کتاب سه گانه قدیمی آغاز می کنیم . تبدیل سه کتاب یک واحدی به یک کتاب سه واحدی فرصت بیشتری برای تدریس بهتر و به کار گیری روش های متنوع تدریس ( مانند گفتگو ) و انجام و پیگیری کارهای تحقیقی دانش آموزان به همراه آورده است و همچنین برای معلم انجام ارزشیابی متنوع از دانش آموزان را امکان پذیر می سازد .</w:t>
      </w:r>
    </w:p>
    <w:p w:rsidR="001F489D" w:rsidRPr="002602AB" w:rsidRDefault="001F489D" w:rsidP="002602AB">
      <w:pPr>
        <w:jc w:val="right"/>
        <w:rPr>
          <w:sz w:val="24"/>
          <w:szCs w:val="24"/>
          <w:rtl/>
          <w:lang w:bidi="fa-IR"/>
        </w:rPr>
      </w:pPr>
      <w:r w:rsidRPr="002602AB">
        <w:rPr>
          <w:rFonts w:hint="cs"/>
          <w:sz w:val="24"/>
          <w:szCs w:val="24"/>
          <w:rtl/>
          <w:lang w:bidi="fa-IR"/>
        </w:rPr>
        <w:t>کتاب جدیدال جدیدتالیف مطالعات اجتماعی فرصت بیشتری برای معلم جهت شناخت جوانب مختلف شخصیتی دانش آموز و رو.حیات و مشکلات او را فراهم می سازد یعنی چیزی بیشتر از یادگیری صرفا</w:t>
      </w:r>
      <w:r w:rsidR="00831456">
        <w:rPr>
          <w:rFonts w:hint="cs"/>
          <w:sz w:val="24"/>
          <w:szCs w:val="24"/>
          <w:rtl/>
          <w:lang w:bidi="fa-IR"/>
        </w:rPr>
        <w:t>ً</w:t>
      </w:r>
      <w:r w:rsidRPr="002602AB">
        <w:rPr>
          <w:rFonts w:hint="cs"/>
          <w:sz w:val="24"/>
          <w:szCs w:val="24"/>
          <w:rtl/>
          <w:lang w:bidi="fa-IR"/>
        </w:rPr>
        <w:t xml:space="preserve"> نام دانش آموز .</w:t>
      </w:r>
    </w:p>
    <w:p w:rsidR="002602AB" w:rsidRPr="002602AB" w:rsidRDefault="001F489D" w:rsidP="002602AB">
      <w:pPr>
        <w:jc w:val="right"/>
        <w:rPr>
          <w:sz w:val="24"/>
          <w:szCs w:val="24"/>
          <w:rtl/>
          <w:lang w:bidi="fa-IR"/>
        </w:rPr>
      </w:pPr>
      <w:r w:rsidRPr="002602AB">
        <w:rPr>
          <w:rFonts w:hint="cs"/>
          <w:sz w:val="24"/>
          <w:szCs w:val="24"/>
          <w:rtl/>
          <w:lang w:bidi="fa-IR"/>
        </w:rPr>
        <w:t xml:space="preserve">یکی از اهداف جدیدالتالیف ، بنابر اظهارات مؤلفان کتاب ، تربیت شهروند نمونه و مقید به آداب و مقررات اجتماعی است . بنابراین ارزرشیابی </w:t>
      </w:r>
      <w:r w:rsidR="000B5B3F" w:rsidRPr="002602AB">
        <w:rPr>
          <w:rFonts w:hint="cs"/>
          <w:sz w:val="24"/>
          <w:szCs w:val="24"/>
          <w:rtl/>
          <w:lang w:bidi="fa-IR"/>
        </w:rPr>
        <w:t xml:space="preserve">متناسب با این هدف نمی تواند ارزشیابی  متدواول مبتنی بر حافظه باشد . چنین هدفی در کتاب تعلیمات اجتماعی سابق نیز وجود داشت اما تفاوت این دو در فرصت ارزشیابی مبتنی بر سنجش رفتار می باشد به این معنا که در کتاب تعلیمات اجتماعی سابق از لحاظ زمانی امکان ارزشیابی غیر حافظه ای </w:t>
      </w:r>
      <w:r w:rsidR="002602AB" w:rsidRPr="002602AB">
        <w:rPr>
          <w:rFonts w:hint="cs"/>
          <w:sz w:val="24"/>
          <w:szCs w:val="24"/>
          <w:rtl/>
          <w:lang w:bidi="fa-IR"/>
        </w:rPr>
        <w:t>وجود نداشت ؛ معلم در یک فرصت  45 دقیقه ای ناچار بود تمام امورات جاری کلاس را انجام داده و سپس جای خود را به معلم دیگری بسپارد اما این هدف در کتاب مطالعات اجتماعی غیر ممکن نیست و معلم می تواند با فرصت نسبتا بیشتر رفتارهای دانش آموزان را از لحاظ نزدیک شدن به یک شهروند قانون مدار مورد سنجش قرار دهد .</w:t>
      </w:r>
    </w:p>
    <w:p w:rsidR="002602AB" w:rsidRDefault="002602AB" w:rsidP="002602AB">
      <w:pPr>
        <w:jc w:val="right"/>
        <w:rPr>
          <w:sz w:val="24"/>
          <w:szCs w:val="24"/>
          <w:rtl/>
          <w:lang w:bidi="fa-IR"/>
        </w:rPr>
      </w:pPr>
      <w:r w:rsidRPr="002602AB">
        <w:rPr>
          <w:rFonts w:hint="cs"/>
          <w:sz w:val="24"/>
          <w:szCs w:val="24"/>
          <w:rtl/>
          <w:lang w:bidi="fa-IR"/>
        </w:rPr>
        <w:t>کاهش زحمت معلمان در ارتباط با طرح سوال جداگانه و نیز تصحیح اوراق امتحانی در سه درس جداگانه از جمله نکات مهمی است که اغلب معلمان این کتاب نسبت به این موضوع ابراز خرسندی داشته اند . به روز شدن مطالب و تصاویر در هر صورت امتیاز آشکاری نسبت به کتب سه گانه قدیمی است .</w:t>
      </w:r>
    </w:p>
    <w:p w:rsidR="002602AB" w:rsidRDefault="002602AB" w:rsidP="002602AB">
      <w:pPr>
        <w:jc w:val="right"/>
        <w:rPr>
          <w:sz w:val="24"/>
          <w:szCs w:val="24"/>
          <w:rtl/>
          <w:lang w:bidi="fa-IR"/>
        </w:rPr>
      </w:pPr>
      <w:r>
        <w:rPr>
          <w:rFonts w:hint="cs"/>
          <w:sz w:val="24"/>
          <w:szCs w:val="24"/>
          <w:rtl/>
          <w:lang w:bidi="fa-IR"/>
        </w:rPr>
        <w:t>یکی دیگر از نکات مثبت کتاب جدیدالتالیف نسبت به کتاب تعلیمات اجتماعی برطرف شدن نسبی تبعیض جنسیتی و بویژه تبیعض موجود در تصاویر می باشد. لازم به توضیح است که در کتاب تعلیمات اجتماعی سابق در هر سه پایه تبعیض آشکاری در فعالیت های اجتماع</w:t>
      </w:r>
      <w:r w:rsidR="00B3750B">
        <w:rPr>
          <w:rFonts w:hint="cs"/>
          <w:sz w:val="24"/>
          <w:szCs w:val="24"/>
          <w:rtl/>
          <w:lang w:bidi="fa-IR"/>
        </w:rPr>
        <w:t>ی و اقتصادی زنان مشاهده می شد که در فرصت دیگر جداگانه به این مقوله خواهیم پرداخت .</w:t>
      </w:r>
    </w:p>
    <w:p w:rsidR="009E3B3A" w:rsidRDefault="009E3B3A" w:rsidP="002602AB">
      <w:pPr>
        <w:jc w:val="right"/>
        <w:rPr>
          <w:sz w:val="24"/>
          <w:szCs w:val="24"/>
          <w:rtl/>
          <w:lang w:bidi="fa-IR"/>
        </w:rPr>
      </w:pPr>
    </w:p>
    <w:p w:rsidR="009E3B3A" w:rsidRPr="00B3750B" w:rsidRDefault="009E3B3A" w:rsidP="002602AB">
      <w:pPr>
        <w:jc w:val="right"/>
        <w:rPr>
          <w:sz w:val="24"/>
          <w:szCs w:val="24"/>
          <w:rtl/>
          <w:lang w:bidi="fa-IR"/>
        </w:rPr>
      </w:pPr>
      <w:r w:rsidRPr="00B3750B">
        <w:rPr>
          <w:rFonts w:hint="cs"/>
          <w:sz w:val="24"/>
          <w:szCs w:val="24"/>
          <w:rtl/>
          <w:lang w:bidi="fa-IR"/>
        </w:rPr>
        <w:t xml:space="preserve">بنابراین کتاب جدیدالتالیف مطالعات اجتماعی تساوی و تعادل قابل ملاحظه ای از لحاظ جنسیتی </w:t>
      </w:r>
      <w:r w:rsidRPr="00B3750B">
        <w:rPr>
          <w:rFonts w:ascii="Times New Roman" w:hAnsi="Times New Roman" w:cs="Times New Roman" w:hint="cs"/>
          <w:sz w:val="24"/>
          <w:szCs w:val="24"/>
          <w:rtl/>
          <w:lang w:bidi="fa-IR"/>
        </w:rPr>
        <w:t>–</w:t>
      </w:r>
      <w:r w:rsidRPr="00B3750B">
        <w:rPr>
          <w:rFonts w:hint="cs"/>
          <w:sz w:val="24"/>
          <w:szCs w:val="24"/>
          <w:rtl/>
          <w:lang w:bidi="fa-IR"/>
        </w:rPr>
        <w:t xml:space="preserve"> در بخش تصاویر </w:t>
      </w:r>
      <w:r w:rsidRPr="00B3750B">
        <w:rPr>
          <w:rFonts w:ascii="Times New Roman" w:hAnsi="Times New Roman" w:cs="Times New Roman" w:hint="cs"/>
          <w:sz w:val="24"/>
          <w:szCs w:val="24"/>
          <w:rtl/>
          <w:lang w:bidi="fa-IR"/>
        </w:rPr>
        <w:t>–</w:t>
      </w:r>
      <w:r w:rsidRPr="00B3750B">
        <w:rPr>
          <w:rFonts w:hint="cs"/>
          <w:sz w:val="24"/>
          <w:szCs w:val="24"/>
          <w:rtl/>
          <w:lang w:bidi="fa-IR"/>
        </w:rPr>
        <w:t xml:space="preserve"> نسبت به کتاب تعلیمات اجتماعی سابق دارد .</w:t>
      </w:r>
    </w:p>
    <w:p w:rsidR="00136144" w:rsidRPr="00755401" w:rsidRDefault="00136144" w:rsidP="002602AB">
      <w:pPr>
        <w:jc w:val="right"/>
        <w:rPr>
          <w:sz w:val="24"/>
          <w:szCs w:val="24"/>
          <w:rtl/>
          <w:lang w:bidi="fa-IR"/>
        </w:rPr>
      </w:pPr>
      <w:r w:rsidRPr="00755401">
        <w:rPr>
          <w:rFonts w:hint="cs"/>
          <w:sz w:val="24"/>
          <w:szCs w:val="24"/>
          <w:rtl/>
          <w:lang w:bidi="fa-IR"/>
        </w:rPr>
        <w:lastRenderedPageBreak/>
        <w:t>تنوع و تکثر مطالب در کتاب مطالعات اجتماعی یکی از موضوعاتی است که برخی از مدرسین این کتاب آن را جزو ضعف و کاس</w:t>
      </w:r>
      <w:r w:rsidR="00831456">
        <w:rPr>
          <w:rFonts w:hint="cs"/>
          <w:sz w:val="24"/>
          <w:szCs w:val="24"/>
          <w:rtl/>
          <w:lang w:bidi="fa-IR"/>
        </w:rPr>
        <w:t>تی های این کتاب می دانند به نظر می رسد</w:t>
      </w:r>
      <w:r w:rsidRPr="00755401">
        <w:rPr>
          <w:rFonts w:hint="cs"/>
          <w:sz w:val="24"/>
          <w:szCs w:val="24"/>
          <w:rtl/>
          <w:lang w:bidi="fa-IR"/>
        </w:rPr>
        <w:t xml:space="preserve"> اگر معلمی بخواهد همان چارچوب و اصول ارزشیابی مبتنی بر حافظه محوری را دنبال کند  ممکن است تنوع مطالب و حجم زیاد کتاب را نشانه </w:t>
      </w:r>
      <w:r w:rsidR="00755401" w:rsidRPr="00755401">
        <w:rPr>
          <w:rFonts w:hint="cs"/>
          <w:sz w:val="24"/>
          <w:szCs w:val="24"/>
          <w:rtl/>
          <w:lang w:bidi="fa-IR"/>
        </w:rPr>
        <w:t xml:space="preserve">ضعف آن بداند ولی اگر ما به اهداف مؤلفان توجه </w:t>
      </w:r>
      <w:r w:rsidR="00831456">
        <w:rPr>
          <w:rFonts w:hint="cs"/>
          <w:sz w:val="24"/>
          <w:szCs w:val="24"/>
          <w:rtl/>
          <w:lang w:bidi="fa-IR"/>
        </w:rPr>
        <w:t>کنیم و بخواهیم از ارزشیابی مبتن</w:t>
      </w:r>
      <w:r w:rsidR="00755401" w:rsidRPr="00755401">
        <w:rPr>
          <w:rFonts w:hint="cs"/>
          <w:sz w:val="24"/>
          <w:szCs w:val="24"/>
          <w:rtl/>
          <w:lang w:bidi="fa-IR"/>
        </w:rPr>
        <w:t>ی بر حافظه محوری فاصله بگیریم تنوع مطالب نه تنها ضعف و ایراد محسوب می شود بلکه می توان آن را در دو جهت تعمیق ارزشیابی های مبتنی بر رفتار یک امتیاز بر شمرد .</w:t>
      </w:r>
    </w:p>
    <w:p w:rsidR="00755401" w:rsidRDefault="00755401" w:rsidP="002602AB">
      <w:pPr>
        <w:jc w:val="right"/>
        <w:rPr>
          <w:rtl/>
          <w:lang w:bidi="fa-IR"/>
        </w:rPr>
      </w:pPr>
    </w:p>
    <w:p w:rsidR="009E3B3A" w:rsidRPr="0080601B" w:rsidRDefault="009E3B3A" w:rsidP="002602AB">
      <w:pPr>
        <w:jc w:val="right"/>
        <w:rPr>
          <w:rFonts w:cs="B Titr"/>
          <w:sz w:val="24"/>
          <w:szCs w:val="24"/>
          <w:rtl/>
          <w:lang w:bidi="fa-IR"/>
        </w:rPr>
      </w:pPr>
      <w:r w:rsidRPr="0080601B">
        <w:rPr>
          <w:rFonts w:cs="B Titr" w:hint="cs"/>
          <w:sz w:val="24"/>
          <w:szCs w:val="24"/>
          <w:rtl/>
          <w:lang w:bidi="fa-IR"/>
        </w:rPr>
        <w:t xml:space="preserve">ب- ضعف ها و کاستی های کتاب مطالعات اجتماعی </w:t>
      </w:r>
    </w:p>
    <w:p w:rsidR="009E3B3A" w:rsidRDefault="009E3B3A" w:rsidP="002602AB">
      <w:pPr>
        <w:jc w:val="right"/>
        <w:rPr>
          <w:sz w:val="24"/>
          <w:szCs w:val="24"/>
          <w:rtl/>
          <w:lang w:bidi="fa-IR"/>
        </w:rPr>
      </w:pPr>
      <w:r>
        <w:rPr>
          <w:rFonts w:hint="cs"/>
          <w:sz w:val="24"/>
          <w:szCs w:val="24"/>
          <w:rtl/>
          <w:lang w:bidi="fa-IR"/>
        </w:rPr>
        <w:t xml:space="preserve">با توجه به اتمام ترم اول تحصیلی و کسب تجربه تدریس حداقل نیمی از کتاب مطالعات اجتماعی در درجه اول باید اشاره کرد که بخش اجتماعی این کتاب </w:t>
      </w:r>
      <w:r>
        <w:rPr>
          <w:rFonts w:ascii="Times New Roman" w:hAnsi="Times New Roman" w:cs="Times New Roman" w:hint="cs"/>
          <w:sz w:val="24"/>
          <w:szCs w:val="24"/>
          <w:rtl/>
          <w:lang w:bidi="fa-IR"/>
        </w:rPr>
        <w:t>–</w:t>
      </w:r>
      <w:r>
        <w:rPr>
          <w:rFonts w:hint="cs"/>
          <w:sz w:val="24"/>
          <w:szCs w:val="24"/>
          <w:rtl/>
          <w:lang w:bidi="fa-IR"/>
        </w:rPr>
        <w:t xml:space="preserve"> بخش اولیه </w:t>
      </w:r>
      <w:r>
        <w:rPr>
          <w:rFonts w:ascii="Times New Roman" w:hAnsi="Times New Roman" w:cs="Times New Roman" w:hint="cs"/>
          <w:sz w:val="24"/>
          <w:szCs w:val="24"/>
          <w:rtl/>
          <w:lang w:bidi="fa-IR"/>
        </w:rPr>
        <w:t>–</w:t>
      </w:r>
      <w:r>
        <w:rPr>
          <w:rFonts w:hint="cs"/>
          <w:sz w:val="24"/>
          <w:szCs w:val="24"/>
          <w:rtl/>
          <w:lang w:bidi="fa-IR"/>
        </w:rPr>
        <w:t xml:space="preserve"> مقوله و موضوع خاصی را هدف قرار نمی دهد و دانش آموز و معلم در یک پریشانی موضوعی از درسی به درس بعدی می روند .  برعکس کتب قدیمی که در پایه اول به موضوع خانواده و در پایه دوم به نهادها و مؤسسات اجتماعی و در پایه سوم به حکومت و نظام سیاسی می پرداخت ( به طور کلی می توان هدفمندی کلی واحدی را از دل آن ها استخراج کرد یعنی در هر کتاب به شکل واحد و مجزا و هم هر سه کتاب به طور کلی و جمعی ).</w:t>
      </w:r>
    </w:p>
    <w:p w:rsidR="009E3B3A" w:rsidRDefault="009E3B3A" w:rsidP="002602AB">
      <w:pPr>
        <w:jc w:val="right"/>
        <w:rPr>
          <w:sz w:val="24"/>
          <w:szCs w:val="24"/>
          <w:rtl/>
          <w:lang w:bidi="fa-IR"/>
        </w:rPr>
      </w:pPr>
      <w:r>
        <w:rPr>
          <w:rFonts w:hint="cs"/>
          <w:sz w:val="24"/>
          <w:szCs w:val="24"/>
          <w:rtl/>
          <w:lang w:bidi="fa-IR"/>
        </w:rPr>
        <w:t>علاوه بر اینکه هر کتاب تعلیمات اجتماعی سابق یک مقوله و هدف واحدی را در یک پایه دنبال می کرد از نظر کلی نیز سه کتاب بر روی هم برآیندی از  نظریه نظام اجتماعی</w:t>
      </w:r>
      <w:r w:rsidR="00831456">
        <w:rPr>
          <w:rFonts w:cs="Times New Roman" w:hint="cs"/>
          <w:sz w:val="24"/>
          <w:szCs w:val="24"/>
          <w:rtl/>
          <w:lang w:bidi="fa-IR"/>
        </w:rPr>
        <w:t>"</w:t>
      </w:r>
      <w:r>
        <w:rPr>
          <w:rFonts w:hint="cs"/>
          <w:sz w:val="24"/>
          <w:szCs w:val="24"/>
          <w:rtl/>
          <w:lang w:bidi="fa-IR"/>
        </w:rPr>
        <w:t xml:space="preserve"> تالکوت پارسنز</w:t>
      </w:r>
      <w:r w:rsidR="00831456">
        <w:rPr>
          <w:rFonts w:cs="Times New Roman" w:hint="cs"/>
          <w:sz w:val="24"/>
          <w:szCs w:val="24"/>
          <w:rtl/>
          <w:lang w:bidi="fa-IR"/>
        </w:rPr>
        <w:t>"</w:t>
      </w:r>
      <w:r>
        <w:rPr>
          <w:rFonts w:hint="cs"/>
          <w:sz w:val="24"/>
          <w:szCs w:val="24"/>
          <w:rtl/>
          <w:lang w:bidi="fa-IR"/>
        </w:rPr>
        <w:t xml:space="preserve"> </w:t>
      </w:r>
      <w:r w:rsidR="00DE691E">
        <w:rPr>
          <w:rFonts w:hint="cs"/>
          <w:sz w:val="24"/>
          <w:szCs w:val="24"/>
          <w:rtl/>
          <w:lang w:bidi="fa-IR"/>
        </w:rPr>
        <w:t>جامعه شناس و نظریه پرداز حوزه کارکرد گرایی ساختاری بوده است که در کتاب معروف</w:t>
      </w:r>
      <w:r w:rsidR="00831456">
        <w:rPr>
          <w:rFonts w:cs="Times New Roman" w:hint="cs"/>
          <w:sz w:val="24"/>
          <w:szCs w:val="24"/>
          <w:rtl/>
          <w:lang w:bidi="fa-IR"/>
        </w:rPr>
        <w:t>"</w:t>
      </w:r>
      <w:r w:rsidR="00DE691E">
        <w:rPr>
          <w:rFonts w:hint="cs"/>
          <w:sz w:val="24"/>
          <w:szCs w:val="24"/>
          <w:rtl/>
          <w:lang w:bidi="fa-IR"/>
        </w:rPr>
        <w:t xml:space="preserve"> نظام اجتماعی</w:t>
      </w:r>
      <w:r w:rsidR="00831456">
        <w:rPr>
          <w:rFonts w:cs="Times New Roman" w:hint="cs"/>
          <w:sz w:val="24"/>
          <w:szCs w:val="24"/>
          <w:rtl/>
          <w:lang w:bidi="fa-IR"/>
        </w:rPr>
        <w:t>"</w:t>
      </w:r>
      <w:r w:rsidR="00DE691E">
        <w:rPr>
          <w:rFonts w:hint="cs"/>
          <w:sz w:val="24"/>
          <w:szCs w:val="24"/>
          <w:rtl/>
          <w:lang w:bidi="fa-IR"/>
        </w:rPr>
        <w:t xml:space="preserve"> خود  نظریه موسوم به تقسیم بندی نظام اجتماعی به چهار بخش خانواده ، اقتصاد </w:t>
      </w:r>
      <w:r w:rsidR="00136144">
        <w:rPr>
          <w:rFonts w:hint="cs"/>
          <w:sz w:val="24"/>
          <w:szCs w:val="24"/>
          <w:rtl/>
          <w:lang w:bidi="fa-IR"/>
        </w:rPr>
        <w:t>، نظام سیاسی و نظام اجتماعی را پ</w:t>
      </w:r>
      <w:r w:rsidR="00DE691E">
        <w:rPr>
          <w:rFonts w:hint="cs"/>
          <w:sz w:val="24"/>
          <w:szCs w:val="24"/>
          <w:rtl/>
          <w:lang w:bidi="fa-IR"/>
        </w:rPr>
        <w:t xml:space="preserve">رورانده بود و به بررسی و نقش و کارکرد هر یک از چهار بخش </w:t>
      </w:r>
      <w:r w:rsidR="00136144">
        <w:rPr>
          <w:rFonts w:hint="cs"/>
          <w:sz w:val="24"/>
          <w:szCs w:val="24"/>
          <w:rtl/>
          <w:lang w:bidi="fa-IR"/>
        </w:rPr>
        <w:t>نظام اجتماعی و وابستگی متقابل آن ها صحبت به میان می آورد .</w:t>
      </w:r>
    </w:p>
    <w:p w:rsidR="00136144" w:rsidRDefault="00136144" w:rsidP="002602AB">
      <w:pPr>
        <w:jc w:val="right"/>
        <w:rPr>
          <w:sz w:val="24"/>
          <w:szCs w:val="24"/>
          <w:rtl/>
          <w:lang w:bidi="fa-IR"/>
        </w:rPr>
      </w:pPr>
      <w:r>
        <w:rPr>
          <w:rFonts w:hint="cs"/>
          <w:sz w:val="24"/>
          <w:szCs w:val="24"/>
          <w:rtl/>
          <w:lang w:bidi="fa-IR"/>
        </w:rPr>
        <w:t>کتب تعلیمات اجتماعی در سه پایه به نوعی مبتنی بر نظریه نظام اجتماعی تالکوت پارسنز بوده است اما در این کتاب ما هرگز نمی توانیم مقوله واحدی را دریابیم و از پس آن بفهمیم که آیا کتاب مبتنی بر نظریه خاصی است یا نه ؛ شاید تنها مخرج مشترک این کتاب از لحاظ موضوعات مورد بحث همان گفته مؤلفان آن یعنی تربیت شهروند نمونه است .</w:t>
      </w:r>
    </w:p>
    <w:p w:rsidR="00136144" w:rsidRDefault="00136144" w:rsidP="002602AB">
      <w:pPr>
        <w:jc w:val="right"/>
        <w:rPr>
          <w:sz w:val="24"/>
          <w:szCs w:val="24"/>
          <w:rtl/>
          <w:lang w:bidi="fa-IR"/>
        </w:rPr>
      </w:pPr>
      <w:r>
        <w:rPr>
          <w:rFonts w:hint="cs"/>
          <w:sz w:val="24"/>
          <w:szCs w:val="24"/>
          <w:rtl/>
          <w:lang w:bidi="fa-IR"/>
        </w:rPr>
        <w:t xml:space="preserve">علاوه بر این نگاهی به دروس بخش های اجتماعی به وضوح متوجه می شویم که توالی منطقی نیز بین آن ها موجود نیست : </w:t>
      </w:r>
    </w:p>
    <w:p w:rsidR="00136144" w:rsidRDefault="00136144" w:rsidP="002602AB">
      <w:pPr>
        <w:jc w:val="right"/>
        <w:rPr>
          <w:sz w:val="24"/>
          <w:szCs w:val="24"/>
          <w:rtl/>
          <w:lang w:bidi="fa-IR"/>
        </w:rPr>
      </w:pPr>
      <w:r>
        <w:rPr>
          <w:rFonts w:hint="cs"/>
          <w:sz w:val="24"/>
          <w:szCs w:val="24"/>
          <w:rtl/>
          <w:lang w:bidi="fa-IR"/>
        </w:rPr>
        <w:t xml:space="preserve">کتاب در درس های نخست به بحث مهم و پراهمیت حقوق و مسؤلیت های افراد می پردازد و در ادامه </w:t>
      </w:r>
      <w:r w:rsidR="00831456">
        <w:rPr>
          <w:rFonts w:hint="cs"/>
          <w:sz w:val="24"/>
          <w:szCs w:val="24"/>
          <w:rtl/>
          <w:lang w:bidi="fa-IR"/>
        </w:rPr>
        <w:t>بحث قانون و مقررات و کارکردهای آ</w:t>
      </w:r>
      <w:r>
        <w:rPr>
          <w:rFonts w:hint="cs"/>
          <w:sz w:val="24"/>
          <w:szCs w:val="24"/>
          <w:rtl/>
          <w:lang w:bidi="fa-IR"/>
        </w:rPr>
        <w:t>ن را مطرح کرده و ارکان حکومت و نظام سیاسی را معرفی می کند که تا به اینجا می توان توالی منطقی بین بحث ها یافت</w:t>
      </w:r>
      <w:r w:rsidR="00831456">
        <w:rPr>
          <w:rFonts w:hint="cs"/>
          <w:sz w:val="24"/>
          <w:szCs w:val="24"/>
          <w:rtl/>
          <w:lang w:bidi="fa-IR"/>
        </w:rPr>
        <w:t xml:space="preserve"> </w:t>
      </w:r>
      <w:r>
        <w:rPr>
          <w:rFonts w:hint="cs"/>
          <w:sz w:val="24"/>
          <w:szCs w:val="24"/>
          <w:rtl/>
          <w:lang w:bidi="fa-IR"/>
        </w:rPr>
        <w:t>ام</w:t>
      </w:r>
      <w:r w:rsidR="00831456">
        <w:rPr>
          <w:rFonts w:hint="cs"/>
          <w:sz w:val="24"/>
          <w:szCs w:val="24"/>
          <w:rtl/>
          <w:lang w:bidi="fa-IR"/>
        </w:rPr>
        <w:t>ا این پایان بحث زنجیره وار است که نه معلم و</w:t>
      </w:r>
      <w:r>
        <w:rPr>
          <w:rFonts w:hint="cs"/>
          <w:sz w:val="24"/>
          <w:szCs w:val="24"/>
          <w:rtl/>
          <w:lang w:bidi="fa-IR"/>
        </w:rPr>
        <w:t xml:space="preserve"> نه دانش آموز نمی توانند حدس بزنند که ادامه مباحث مربوط به موضوع همدلی و همدردی و بیمه خواهد بود . این عدم ارتباط منطقی بین دروس همچنان ادامه می یابد و دانش آموز ناگهان با مباحث مربوط به مبانی اقتصاد ( تولید ، توزیع و مصرف ) روبرو می شود .</w:t>
      </w:r>
      <w:r w:rsidR="00755401">
        <w:rPr>
          <w:rFonts w:hint="cs"/>
          <w:sz w:val="24"/>
          <w:szCs w:val="24"/>
          <w:rtl/>
          <w:lang w:bidi="fa-IR"/>
        </w:rPr>
        <w:t xml:space="preserve"> </w:t>
      </w:r>
    </w:p>
    <w:p w:rsidR="00755401" w:rsidRDefault="00755401" w:rsidP="002602AB">
      <w:pPr>
        <w:jc w:val="right"/>
        <w:rPr>
          <w:sz w:val="24"/>
          <w:szCs w:val="24"/>
          <w:rtl/>
          <w:lang w:bidi="fa-IR"/>
        </w:rPr>
      </w:pPr>
      <w:r>
        <w:rPr>
          <w:rFonts w:hint="cs"/>
          <w:sz w:val="24"/>
          <w:szCs w:val="24"/>
          <w:rtl/>
          <w:lang w:bidi="fa-IR"/>
        </w:rPr>
        <w:t>در پایان توجه خواننده محترم را به نظرسنجی از معلمان کتاب مطالعات اجتماعی شهرستان بابل ( پس از پایان ترم اول ) جلب می نمایم :</w:t>
      </w:r>
    </w:p>
    <w:p w:rsidR="00755401" w:rsidRDefault="00755401" w:rsidP="002602AB">
      <w:pPr>
        <w:jc w:val="right"/>
        <w:rPr>
          <w:sz w:val="24"/>
          <w:szCs w:val="24"/>
          <w:rtl/>
          <w:lang w:bidi="fa-IR"/>
        </w:rPr>
      </w:pPr>
      <w:r>
        <w:rPr>
          <w:rFonts w:hint="cs"/>
          <w:sz w:val="24"/>
          <w:szCs w:val="24"/>
          <w:rtl/>
          <w:lang w:bidi="fa-IR"/>
        </w:rPr>
        <w:lastRenderedPageBreak/>
        <w:t xml:space="preserve">نظرسنجی به شکل پرسشنامه از 27 معلم مطالعات اجتماعی شهرستان بابل به عمل آمد . این نظرسنجی صرفاً جنبه توصیفی داشته و بدون در نظر گرفتن فرضیه و یا چارچوب نظری خاص و بدون در نظرگرفتن متغیر وابسته و مستقل انجام شده است . </w:t>
      </w:r>
    </w:p>
    <w:p w:rsidR="00320C23" w:rsidRDefault="00320C23" w:rsidP="002602AB">
      <w:pPr>
        <w:jc w:val="right"/>
        <w:rPr>
          <w:sz w:val="24"/>
          <w:szCs w:val="24"/>
          <w:rtl/>
          <w:lang w:bidi="fa-IR"/>
        </w:rPr>
      </w:pPr>
      <w:r>
        <w:rPr>
          <w:rFonts w:hint="cs"/>
          <w:sz w:val="24"/>
          <w:szCs w:val="24"/>
          <w:rtl/>
          <w:lang w:bidi="fa-IR"/>
        </w:rPr>
        <w:t>نتایج تفصیلی نظرسنجی :</w:t>
      </w:r>
    </w:p>
    <w:p w:rsidR="00320C23" w:rsidRDefault="00320C23" w:rsidP="002602AB">
      <w:pPr>
        <w:jc w:val="right"/>
        <w:rPr>
          <w:sz w:val="24"/>
          <w:szCs w:val="24"/>
          <w:rtl/>
          <w:lang w:bidi="fa-IR"/>
        </w:rPr>
      </w:pPr>
      <w:r>
        <w:rPr>
          <w:rFonts w:hint="cs"/>
          <w:sz w:val="24"/>
          <w:szCs w:val="24"/>
          <w:rtl/>
          <w:lang w:bidi="fa-IR"/>
        </w:rPr>
        <w:t xml:space="preserve">پرسش 1 : مطالب مطرح شده در کتاب مطالعات اجتماعی تا چه حد از نظر فهم و درک متناسب با سن دانش آموز اول راهنمایی تدوین شده است ؟ </w:t>
      </w:r>
    </w:p>
    <w:p w:rsidR="00320C23" w:rsidRDefault="00320C23" w:rsidP="002602AB">
      <w:pPr>
        <w:jc w:val="right"/>
        <w:rPr>
          <w:sz w:val="24"/>
          <w:szCs w:val="24"/>
          <w:rtl/>
          <w:lang w:bidi="fa-IR"/>
        </w:rPr>
      </w:pPr>
      <w:r>
        <w:rPr>
          <w:rFonts w:hint="cs"/>
          <w:sz w:val="24"/>
          <w:szCs w:val="24"/>
          <w:rtl/>
          <w:lang w:bidi="fa-IR"/>
        </w:rPr>
        <w:t xml:space="preserve">خیلی خوب         خوب          متوسط       ضعیف        خیلی ضعیف   </w:t>
      </w:r>
    </w:p>
    <w:p w:rsidR="00320C23" w:rsidRDefault="00320C23" w:rsidP="00320C23">
      <w:pPr>
        <w:jc w:val="right"/>
        <w:rPr>
          <w:sz w:val="24"/>
          <w:szCs w:val="24"/>
          <w:rtl/>
          <w:lang w:bidi="fa-IR"/>
        </w:rPr>
      </w:pPr>
      <w:r>
        <w:rPr>
          <w:rFonts w:hint="cs"/>
          <w:sz w:val="24"/>
          <w:szCs w:val="24"/>
          <w:rtl/>
          <w:lang w:bidi="fa-IR"/>
        </w:rPr>
        <w:t>نتیجه ای پرسش به شکل آمار ی در ذیل نمایش داده شده است :</w:t>
      </w:r>
    </w:p>
    <w:p w:rsidR="00320C23" w:rsidRDefault="00320C23" w:rsidP="00320C23">
      <w:pPr>
        <w:jc w:val="right"/>
        <w:rPr>
          <w:sz w:val="24"/>
          <w:szCs w:val="24"/>
          <w:lang w:bidi="fa-IR"/>
        </w:rPr>
      </w:pPr>
      <w:r w:rsidRPr="00320C23">
        <w:rPr>
          <w:sz w:val="24"/>
          <w:szCs w:val="24"/>
          <w:lang w:bidi="fa-IR"/>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pt;height:270.25pt" o:ole="">
            <v:imagedata r:id="rId4" o:title=""/>
          </v:shape>
          <o:OLEObject Type="Embed" ProgID="PowerPoint.Slide.12" ShapeID="_x0000_i1025" DrawAspect="Content" ObjectID="_1510823012" r:id="rId5"/>
        </w:object>
      </w:r>
    </w:p>
    <w:p w:rsidR="00320C23" w:rsidRDefault="00320C23" w:rsidP="002602AB">
      <w:pPr>
        <w:jc w:val="right"/>
        <w:rPr>
          <w:sz w:val="24"/>
          <w:szCs w:val="24"/>
          <w:lang w:bidi="fa-IR"/>
        </w:rPr>
      </w:pPr>
    </w:p>
    <w:p w:rsidR="00320C23" w:rsidRDefault="00320C23" w:rsidP="002602AB">
      <w:pPr>
        <w:jc w:val="right"/>
        <w:rPr>
          <w:sz w:val="24"/>
          <w:szCs w:val="24"/>
          <w:rtl/>
          <w:lang w:bidi="fa-IR"/>
        </w:rPr>
      </w:pPr>
      <w:r>
        <w:rPr>
          <w:rFonts w:hint="cs"/>
          <w:sz w:val="24"/>
          <w:szCs w:val="24"/>
          <w:rtl/>
          <w:lang w:bidi="fa-IR"/>
        </w:rPr>
        <w:t xml:space="preserve">پرسش 2 : تنوع مطالب در هر یک از سه بخش اجتماعی ، جغرافی و تاریخ چگونه است ؟ </w:t>
      </w:r>
    </w:p>
    <w:p w:rsidR="00320C23" w:rsidRDefault="00320C23" w:rsidP="00320C23">
      <w:pPr>
        <w:jc w:val="right"/>
        <w:rPr>
          <w:sz w:val="24"/>
          <w:szCs w:val="24"/>
          <w:lang w:bidi="fa-IR"/>
        </w:rPr>
      </w:pPr>
    </w:p>
    <w:p w:rsidR="00320C23" w:rsidRDefault="00320C23" w:rsidP="00320C23">
      <w:pPr>
        <w:jc w:val="right"/>
        <w:rPr>
          <w:sz w:val="24"/>
          <w:szCs w:val="24"/>
          <w:lang w:bidi="fa-IR"/>
        </w:rPr>
      </w:pPr>
    </w:p>
    <w:p w:rsidR="00320C23" w:rsidRDefault="00320C23" w:rsidP="00320C23">
      <w:pPr>
        <w:jc w:val="right"/>
        <w:rPr>
          <w:sz w:val="24"/>
          <w:szCs w:val="24"/>
          <w:lang w:bidi="fa-IR"/>
        </w:rPr>
      </w:pPr>
    </w:p>
    <w:p w:rsidR="00320C23" w:rsidRDefault="00320C23" w:rsidP="00320C23">
      <w:pPr>
        <w:jc w:val="right"/>
        <w:rPr>
          <w:sz w:val="24"/>
          <w:szCs w:val="24"/>
          <w:lang w:bidi="fa-IR"/>
        </w:rPr>
      </w:pPr>
      <w:r w:rsidRPr="00320C23">
        <w:rPr>
          <w:sz w:val="24"/>
          <w:szCs w:val="24"/>
          <w:lang w:bidi="fa-IR"/>
        </w:rPr>
        <w:object w:dxaOrig="7216" w:dyaOrig="5409">
          <v:shape id="_x0000_i1026" type="#_x0000_t75" style="width:361pt;height:270.25pt" o:ole="">
            <v:imagedata r:id="rId6" o:title=""/>
          </v:shape>
          <o:OLEObject Type="Embed" ProgID="PowerPoint.Slide.12" ShapeID="_x0000_i1026" DrawAspect="Content" ObjectID="_1510823013" r:id="rId7"/>
        </w:object>
      </w:r>
    </w:p>
    <w:p w:rsidR="00320C23" w:rsidRDefault="00320C23" w:rsidP="00320C23">
      <w:pPr>
        <w:rPr>
          <w:sz w:val="24"/>
          <w:szCs w:val="24"/>
          <w:rtl/>
          <w:lang w:bidi="fa-IR"/>
        </w:rPr>
      </w:pPr>
    </w:p>
    <w:p w:rsidR="00320C23" w:rsidRDefault="00320C23" w:rsidP="00320C23">
      <w:pPr>
        <w:jc w:val="center"/>
        <w:rPr>
          <w:sz w:val="24"/>
          <w:szCs w:val="24"/>
          <w:rtl/>
          <w:lang w:bidi="fa-IR"/>
        </w:rPr>
      </w:pPr>
    </w:p>
    <w:p w:rsidR="00136144" w:rsidRDefault="005E4244" w:rsidP="002602AB">
      <w:pPr>
        <w:jc w:val="right"/>
        <w:rPr>
          <w:sz w:val="24"/>
          <w:szCs w:val="24"/>
          <w:rtl/>
          <w:lang w:bidi="fa-IR"/>
        </w:rPr>
      </w:pPr>
      <w:r>
        <w:rPr>
          <w:rFonts w:hint="cs"/>
          <w:sz w:val="24"/>
          <w:szCs w:val="24"/>
          <w:rtl/>
          <w:lang w:bidi="fa-IR"/>
        </w:rPr>
        <w:t>پرسش 3 : تناسب حج</w:t>
      </w:r>
      <w:r w:rsidR="00320C23">
        <w:rPr>
          <w:rFonts w:hint="cs"/>
          <w:sz w:val="24"/>
          <w:szCs w:val="24"/>
          <w:rtl/>
          <w:lang w:bidi="fa-IR"/>
        </w:rPr>
        <w:t>م مطالب در بخش اجتماعی با ظرفیت سنی دانش آموز چگونه است ؟</w:t>
      </w:r>
    </w:p>
    <w:p w:rsidR="005E4244" w:rsidRDefault="005E4244" w:rsidP="005E4244">
      <w:pPr>
        <w:jc w:val="right"/>
        <w:rPr>
          <w:sz w:val="24"/>
          <w:szCs w:val="24"/>
          <w:lang w:bidi="fa-IR"/>
        </w:rPr>
      </w:pPr>
      <w:r w:rsidRPr="005E4244">
        <w:rPr>
          <w:sz w:val="24"/>
          <w:szCs w:val="24"/>
          <w:lang w:bidi="fa-IR"/>
        </w:rPr>
        <w:object w:dxaOrig="7216" w:dyaOrig="5409">
          <v:shape id="_x0000_i1027" type="#_x0000_t75" style="width:361pt;height:270.25pt" o:ole="">
            <v:imagedata r:id="rId8" o:title=""/>
          </v:shape>
          <o:OLEObject Type="Embed" ProgID="PowerPoint.Slide.12" ShapeID="_x0000_i1027" DrawAspect="Content" ObjectID="_1510823014" r:id="rId9"/>
        </w:object>
      </w:r>
    </w:p>
    <w:p w:rsidR="00320C23" w:rsidRDefault="00320C23" w:rsidP="002602AB">
      <w:pPr>
        <w:jc w:val="right"/>
        <w:rPr>
          <w:sz w:val="24"/>
          <w:szCs w:val="24"/>
          <w:rtl/>
          <w:lang w:bidi="fa-IR"/>
        </w:rPr>
      </w:pPr>
      <w:r>
        <w:rPr>
          <w:rFonts w:hint="cs"/>
          <w:sz w:val="24"/>
          <w:szCs w:val="24"/>
          <w:rtl/>
          <w:lang w:bidi="fa-IR"/>
        </w:rPr>
        <w:t xml:space="preserve">پرسش 4 : حجم مطالب مطروحه در کتاب از لحاظ تناسب ساعات </w:t>
      </w:r>
      <w:r w:rsidR="005E4244">
        <w:rPr>
          <w:rFonts w:hint="cs"/>
          <w:sz w:val="24"/>
          <w:szCs w:val="24"/>
          <w:rtl/>
          <w:lang w:bidi="fa-IR"/>
        </w:rPr>
        <w:t>آموزش چگونه است ؟</w:t>
      </w:r>
    </w:p>
    <w:p w:rsidR="005E4244" w:rsidRDefault="005E4244" w:rsidP="005E4244">
      <w:pPr>
        <w:jc w:val="right"/>
        <w:rPr>
          <w:sz w:val="24"/>
          <w:szCs w:val="24"/>
          <w:lang w:bidi="fa-IR"/>
        </w:rPr>
      </w:pPr>
      <w:r w:rsidRPr="005E4244">
        <w:rPr>
          <w:sz w:val="24"/>
          <w:szCs w:val="24"/>
          <w:lang w:bidi="fa-IR"/>
        </w:rPr>
        <w:object w:dxaOrig="7216" w:dyaOrig="5409">
          <v:shape id="_x0000_i1028" type="#_x0000_t75" style="width:361pt;height:270.25pt" o:ole="">
            <v:imagedata r:id="rId10" o:title=""/>
          </v:shape>
          <o:OLEObject Type="Embed" ProgID="PowerPoint.Slide.12" ShapeID="_x0000_i1028" DrawAspect="Content" ObjectID="_1510823015" r:id="rId11"/>
        </w:object>
      </w:r>
    </w:p>
    <w:p w:rsidR="005E4244" w:rsidRDefault="005E4244" w:rsidP="005E4244">
      <w:pPr>
        <w:jc w:val="right"/>
        <w:rPr>
          <w:sz w:val="24"/>
          <w:szCs w:val="24"/>
          <w:rtl/>
          <w:lang w:bidi="fa-IR"/>
        </w:rPr>
      </w:pPr>
      <w:r>
        <w:rPr>
          <w:rFonts w:hint="cs"/>
          <w:sz w:val="24"/>
          <w:szCs w:val="24"/>
          <w:rtl/>
          <w:lang w:bidi="fa-IR"/>
        </w:rPr>
        <w:t xml:space="preserve">پرسش 5 : جمله بندی و انتخاب کلمات برای بیان مطالب مطالعات اجتماعی چگونه است ؟ </w:t>
      </w:r>
    </w:p>
    <w:p w:rsidR="005E4244" w:rsidRDefault="005E4244" w:rsidP="005E4244">
      <w:pPr>
        <w:jc w:val="right"/>
        <w:rPr>
          <w:sz w:val="24"/>
          <w:szCs w:val="24"/>
          <w:lang w:bidi="fa-IR"/>
        </w:rPr>
      </w:pPr>
      <w:r w:rsidRPr="005E4244">
        <w:rPr>
          <w:sz w:val="24"/>
          <w:szCs w:val="24"/>
          <w:lang w:bidi="fa-IR"/>
        </w:rPr>
        <w:object w:dxaOrig="7216" w:dyaOrig="5409">
          <v:shape id="_x0000_i1029" type="#_x0000_t75" style="width:361pt;height:270.25pt" o:ole="">
            <v:imagedata r:id="rId12" o:title=""/>
          </v:shape>
          <o:OLEObject Type="Embed" ProgID="PowerPoint.Slide.12" ShapeID="_x0000_i1029" DrawAspect="Content" ObjectID="_1510823016" r:id="rId13"/>
        </w:object>
      </w:r>
    </w:p>
    <w:p w:rsidR="005E4244" w:rsidRDefault="005E4244" w:rsidP="005E4244">
      <w:pPr>
        <w:jc w:val="right"/>
        <w:rPr>
          <w:sz w:val="24"/>
          <w:szCs w:val="24"/>
          <w:rtl/>
          <w:lang w:bidi="fa-IR"/>
        </w:rPr>
      </w:pPr>
      <w:r>
        <w:rPr>
          <w:rFonts w:hint="cs"/>
          <w:sz w:val="24"/>
          <w:szCs w:val="24"/>
          <w:rtl/>
          <w:lang w:bidi="fa-IR"/>
        </w:rPr>
        <w:t>پرسش6 : میزان تناسب و همخوانی هر یک از سه بخش با بخش های دیگر کتاب چگونه است ؟</w:t>
      </w:r>
    </w:p>
    <w:p w:rsidR="005E4244" w:rsidRDefault="005E4244" w:rsidP="005E4244">
      <w:pPr>
        <w:jc w:val="right"/>
        <w:rPr>
          <w:sz w:val="24"/>
          <w:szCs w:val="24"/>
          <w:lang w:bidi="fa-IR"/>
        </w:rPr>
      </w:pPr>
      <w:r w:rsidRPr="005E4244">
        <w:rPr>
          <w:sz w:val="24"/>
          <w:szCs w:val="24"/>
          <w:lang w:bidi="fa-IR"/>
        </w:rPr>
        <w:object w:dxaOrig="7216" w:dyaOrig="5409">
          <v:shape id="_x0000_i1030" type="#_x0000_t75" style="width:361pt;height:270.25pt" o:ole="">
            <v:imagedata r:id="rId14" o:title=""/>
          </v:shape>
          <o:OLEObject Type="Embed" ProgID="PowerPoint.Slide.12" ShapeID="_x0000_i1030" DrawAspect="Content" ObjectID="_1510823017" r:id="rId15"/>
        </w:object>
      </w:r>
    </w:p>
    <w:p w:rsidR="005E4244" w:rsidRDefault="005E4244" w:rsidP="005E4244">
      <w:pPr>
        <w:jc w:val="right"/>
        <w:rPr>
          <w:sz w:val="24"/>
          <w:szCs w:val="24"/>
          <w:rtl/>
          <w:lang w:bidi="fa-IR"/>
        </w:rPr>
      </w:pPr>
      <w:r>
        <w:rPr>
          <w:rFonts w:hint="cs"/>
          <w:sz w:val="24"/>
          <w:szCs w:val="24"/>
          <w:rtl/>
          <w:lang w:bidi="fa-IR"/>
        </w:rPr>
        <w:t>پرسش 7 : میزان گویایی و روشنگری مثال های کتاب برای توضیح مطالب چگونه است ؟</w:t>
      </w:r>
    </w:p>
    <w:p w:rsidR="005E4244" w:rsidRDefault="005E4244" w:rsidP="005E4244">
      <w:pPr>
        <w:jc w:val="right"/>
        <w:rPr>
          <w:sz w:val="24"/>
          <w:szCs w:val="24"/>
          <w:lang w:bidi="fa-IR"/>
        </w:rPr>
      </w:pPr>
      <w:r w:rsidRPr="005E4244">
        <w:rPr>
          <w:sz w:val="24"/>
          <w:szCs w:val="24"/>
          <w:lang w:bidi="fa-IR"/>
        </w:rPr>
        <w:object w:dxaOrig="7216" w:dyaOrig="5409">
          <v:shape id="_x0000_i1031" type="#_x0000_t75" style="width:361pt;height:270.25pt" o:ole="">
            <v:imagedata r:id="rId16" o:title=""/>
          </v:shape>
          <o:OLEObject Type="Embed" ProgID="PowerPoint.Slide.12" ShapeID="_x0000_i1031" DrawAspect="Content" ObjectID="_1510823018" r:id="rId17"/>
        </w:object>
      </w:r>
    </w:p>
    <w:p w:rsidR="005E4244" w:rsidRDefault="005E4244" w:rsidP="005E4244">
      <w:pPr>
        <w:jc w:val="right"/>
        <w:rPr>
          <w:sz w:val="24"/>
          <w:szCs w:val="24"/>
          <w:rtl/>
          <w:lang w:bidi="fa-IR"/>
        </w:rPr>
      </w:pPr>
      <w:r>
        <w:rPr>
          <w:rFonts w:hint="cs"/>
          <w:sz w:val="24"/>
          <w:szCs w:val="24"/>
          <w:rtl/>
          <w:lang w:bidi="fa-IR"/>
        </w:rPr>
        <w:t>پرسش 8 : تناسب تصاویر کتاب با مطالب مطروحه از لحاظ کمک به درک دانش آموز چگونه تصور می کنید ؟</w:t>
      </w:r>
    </w:p>
    <w:p w:rsidR="005E4244" w:rsidRDefault="005E4244" w:rsidP="005E4244">
      <w:pPr>
        <w:jc w:val="right"/>
        <w:rPr>
          <w:sz w:val="24"/>
          <w:szCs w:val="24"/>
          <w:lang w:bidi="fa-IR"/>
        </w:rPr>
      </w:pPr>
      <w:r w:rsidRPr="005E4244">
        <w:rPr>
          <w:sz w:val="24"/>
          <w:szCs w:val="24"/>
          <w:lang w:bidi="fa-IR"/>
        </w:rPr>
        <w:object w:dxaOrig="7216" w:dyaOrig="5409">
          <v:shape id="_x0000_i1032" type="#_x0000_t75" style="width:361pt;height:270.25pt" o:ole="">
            <v:imagedata r:id="rId18" o:title=""/>
          </v:shape>
          <o:OLEObject Type="Embed" ProgID="PowerPoint.Slide.12" ShapeID="_x0000_i1032" DrawAspect="Content" ObjectID="_1510823019" r:id="rId19"/>
        </w:object>
      </w:r>
    </w:p>
    <w:p w:rsidR="005E4244" w:rsidRDefault="005E4244" w:rsidP="005E4244">
      <w:pPr>
        <w:jc w:val="right"/>
        <w:rPr>
          <w:sz w:val="24"/>
          <w:szCs w:val="24"/>
          <w:rtl/>
          <w:lang w:bidi="fa-IR"/>
        </w:rPr>
      </w:pPr>
      <w:r>
        <w:rPr>
          <w:rFonts w:hint="cs"/>
          <w:sz w:val="24"/>
          <w:szCs w:val="24"/>
          <w:rtl/>
          <w:lang w:bidi="fa-IR"/>
        </w:rPr>
        <w:t>پرسش 9 : ترتیب مطالب هر بخش از لحاظ تقدم و اولویت مطالب گونه است ؟</w:t>
      </w:r>
    </w:p>
    <w:p w:rsidR="005E4244" w:rsidRDefault="005E4244" w:rsidP="005E4244">
      <w:pPr>
        <w:jc w:val="right"/>
        <w:rPr>
          <w:sz w:val="24"/>
          <w:szCs w:val="24"/>
          <w:rtl/>
          <w:lang w:bidi="fa-IR"/>
        </w:rPr>
      </w:pPr>
      <w:r>
        <w:rPr>
          <w:rFonts w:hint="cs"/>
          <w:sz w:val="24"/>
          <w:szCs w:val="24"/>
          <w:rtl/>
          <w:lang w:bidi="fa-IR"/>
        </w:rPr>
        <w:t xml:space="preserve"> </w:t>
      </w:r>
      <w:r w:rsidRPr="005E4244">
        <w:rPr>
          <w:sz w:val="24"/>
          <w:szCs w:val="24"/>
          <w:lang w:bidi="fa-IR"/>
        </w:rPr>
        <w:object w:dxaOrig="7216" w:dyaOrig="5409">
          <v:shape id="_x0000_i1033" type="#_x0000_t75" style="width:361pt;height:270.25pt" o:ole="">
            <v:imagedata r:id="rId20" o:title=""/>
          </v:shape>
          <o:OLEObject Type="Embed" ProgID="PowerPoint.Slide.12" ShapeID="_x0000_i1033" DrawAspect="Content" ObjectID="_1510823020" r:id="rId21"/>
        </w:object>
      </w:r>
    </w:p>
    <w:p w:rsidR="005E4244" w:rsidRDefault="005E4244" w:rsidP="005E4244">
      <w:pPr>
        <w:jc w:val="right"/>
        <w:rPr>
          <w:sz w:val="24"/>
          <w:szCs w:val="24"/>
          <w:rtl/>
          <w:lang w:bidi="fa-IR"/>
        </w:rPr>
      </w:pPr>
      <w:r>
        <w:rPr>
          <w:rFonts w:hint="cs"/>
          <w:sz w:val="24"/>
          <w:szCs w:val="24"/>
          <w:rtl/>
          <w:lang w:bidi="fa-IR"/>
        </w:rPr>
        <w:t>پرسش شماره 10 : مطالب کتاب از لحاظ قابلت طرح سوال و شکل های مختلف طرح سوال و ارزشیابی چگونه است ؟</w:t>
      </w:r>
    </w:p>
    <w:p w:rsidR="00136144" w:rsidRDefault="005E4244" w:rsidP="005E4244">
      <w:pPr>
        <w:jc w:val="right"/>
        <w:rPr>
          <w:sz w:val="24"/>
          <w:szCs w:val="24"/>
          <w:lang w:bidi="fa-IR"/>
        </w:rPr>
      </w:pPr>
      <w:r w:rsidRPr="005E4244">
        <w:rPr>
          <w:sz w:val="24"/>
          <w:szCs w:val="24"/>
          <w:lang w:bidi="fa-IR"/>
        </w:rPr>
        <w:object w:dxaOrig="7216" w:dyaOrig="5409">
          <v:shape id="_x0000_i1034" type="#_x0000_t75" style="width:361pt;height:270.25pt" o:ole="">
            <v:imagedata r:id="rId22" o:title=""/>
          </v:shape>
          <o:OLEObject Type="Embed" ProgID="PowerPoint.Slide.12" ShapeID="_x0000_i1034" DrawAspect="Content" ObjectID="_1510823021" r:id="rId23"/>
        </w:object>
      </w:r>
    </w:p>
    <w:p w:rsidR="00B3750B" w:rsidRPr="009E3B3A" w:rsidRDefault="00B3750B" w:rsidP="005E4244">
      <w:pPr>
        <w:jc w:val="right"/>
        <w:rPr>
          <w:sz w:val="24"/>
          <w:szCs w:val="24"/>
          <w:lang w:bidi="fa-IR"/>
        </w:rPr>
      </w:pPr>
    </w:p>
    <w:p w:rsidR="009E3B3A" w:rsidRPr="0080601B" w:rsidRDefault="00B3750B" w:rsidP="002602AB">
      <w:pPr>
        <w:jc w:val="right"/>
        <w:rPr>
          <w:rFonts w:cs="B Titr"/>
          <w:sz w:val="24"/>
          <w:szCs w:val="24"/>
          <w:rtl/>
          <w:lang w:bidi="fa-IR"/>
        </w:rPr>
      </w:pPr>
      <w:r w:rsidRPr="0080601B">
        <w:rPr>
          <w:rFonts w:cs="B Titr" w:hint="cs"/>
          <w:sz w:val="24"/>
          <w:szCs w:val="24"/>
          <w:rtl/>
          <w:lang w:bidi="fa-IR"/>
        </w:rPr>
        <w:t>نتیجه گیری کلی از نظر سنجی :</w:t>
      </w:r>
    </w:p>
    <w:p w:rsidR="00B3750B" w:rsidRDefault="00B3750B" w:rsidP="002602AB">
      <w:pPr>
        <w:jc w:val="right"/>
        <w:rPr>
          <w:sz w:val="24"/>
          <w:szCs w:val="24"/>
          <w:rtl/>
          <w:lang w:bidi="fa-IR"/>
        </w:rPr>
      </w:pPr>
      <w:r>
        <w:rPr>
          <w:rFonts w:hint="cs"/>
          <w:sz w:val="24"/>
          <w:szCs w:val="24"/>
          <w:rtl/>
          <w:lang w:bidi="fa-IR"/>
        </w:rPr>
        <w:t>به طور کلی نگاه معلمان به این کتاب نسبت به تغییرات انجام شده مثبت بوده است و کتاب فعلی را نسبت به کتاب های سه گانه سابق حائز برتری و امتیاز بیشتری می دانند و به طور کلی برآنند که با حفظ کلیت این کتاب و تغییرات آن ، برخی تغییرات جزیی باید در این کتاب جدیدا</w:t>
      </w:r>
      <w:r w:rsidR="00831456">
        <w:rPr>
          <w:rFonts w:hint="cs"/>
          <w:sz w:val="24"/>
          <w:szCs w:val="24"/>
          <w:rtl/>
          <w:lang w:bidi="fa-IR"/>
        </w:rPr>
        <w:t>لتالیف لحاظ گردد از جمله غلط چاپ</w:t>
      </w:r>
      <w:r>
        <w:rPr>
          <w:rFonts w:hint="cs"/>
          <w:sz w:val="24"/>
          <w:szCs w:val="24"/>
          <w:rtl/>
          <w:lang w:bidi="fa-IR"/>
        </w:rPr>
        <w:t>ی یا محتوایی ( جزیی ) که لاجرم تا کنون از منابع مختلف به سمع مولفان کتاب رسیدهو در چاژ های بعدی آن کاستی ها و اشتباهات برطرف خواهد شد .</w:t>
      </w:r>
    </w:p>
    <w:p w:rsidR="00B3750B" w:rsidRDefault="00B3750B" w:rsidP="002602AB">
      <w:pPr>
        <w:jc w:val="right"/>
        <w:rPr>
          <w:sz w:val="24"/>
          <w:szCs w:val="24"/>
          <w:rtl/>
          <w:lang w:bidi="fa-IR"/>
        </w:rPr>
      </w:pPr>
    </w:p>
    <w:p w:rsidR="00B3750B" w:rsidRDefault="00B3750B" w:rsidP="002602AB">
      <w:pPr>
        <w:jc w:val="right"/>
        <w:rPr>
          <w:sz w:val="24"/>
          <w:szCs w:val="24"/>
          <w:rtl/>
          <w:lang w:bidi="fa-IR"/>
        </w:rPr>
      </w:pPr>
    </w:p>
    <w:p w:rsidR="00B3750B" w:rsidRDefault="00B3750B" w:rsidP="002602AB">
      <w:pPr>
        <w:jc w:val="right"/>
        <w:rPr>
          <w:sz w:val="24"/>
          <w:szCs w:val="24"/>
          <w:rtl/>
          <w:lang w:bidi="fa-IR"/>
        </w:rPr>
      </w:pPr>
    </w:p>
    <w:p w:rsidR="00B3750B" w:rsidRDefault="00B3750B" w:rsidP="00C03402">
      <w:pPr>
        <w:jc w:val="right"/>
        <w:rPr>
          <w:sz w:val="24"/>
          <w:szCs w:val="24"/>
          <w:lang w:bidi="fa-IR"/>
        </w:rPr>
      </w:pPr>
      <w:r>
        <w:rPr>
          <w:rFonts w:hint="cs"/>
          <w:sz w:val="24"/>
          <w:szCs w:val="24"/>
          <w:rtl/>
          <w:lang w:bidi="fa-IR"/>
        </w:rPr>
        <w:t xml:space="preserve">امید حضرت زاده شوبی </w:t>
      </w:r>
      <w:r w:rsidR="00C03402">
        <w:rPr>
          <w:rFonts w:hint="cs"/>
          <w:sz w:val="24"/>
          <w:szCs w:val="24"/>
          <w:rtl/>
          <w:lang w:bidi="fa-IR"/>
        </w:rPr>
        <w:t xml:space="preserve">    </w:t>
      </w:r>
      <w:r>
        <w:rPr>
          <w:sz w:val="24"/>
          <w:szCs w:val="24"/>
          <w:lang w:bidi="fa-IR"/>
        </w:rPr>
        <w:t xml:space="preserve">  </w:t>
      </w:r>
    </w:p>
    <w:p w:rsidR="00B3750B" w:rsidRDefault="00B3750B" w:rsidP="002602AB">
      <w:pPr>
        <w:jc w:val="right"/>
        <w:rPr>
          <w:sz w:val="24"/>
          <w:szCs w:val="24"/>
          <w:rtl/>
          <w:lang w:bidi="fa-IR"/>
        </w:rPr>
      </w:pPr>
      <w:r>
        <w:rPr>
          <w:rFonts w:hint="cs"/>
          <w:sz w:val="24"/>
          <w:szCs w:val="24"/>
          <w:rtl/>
          <w:lang w:bidi="fa-IR"/>
        </w:rPr>
        <w:t xml:space="preserve">کارشناس ارشد جامعه شناسی </w:t>
      </w:r>
    </w:p>
    <w:p w:rsidR="00C03402" w:rsidRDefault="00C03402" w:rsidP="002602AB">
      <w:pPr>
        <w:jc w:val="right"/>
        <w:rPr>
          <w:sz w:val="24"/>
          <w:szCs w:val="24"/>
          <w:lang w:bidi="fa-IR"/>
        </w:rPr>
      </w:pPr>
      <w:r>
        <w:rPr>
          <w:rFonts w:hint="cs"/>
          <w:sz w:val="24"/>
          <w:szCs w:val="24"/>
          <w:rtl/>
          <w:lang w:bidi="fa-IR"/>
        </w:rPr>
        <w:t>شماره تماس :</w:t>
      </w:r>
      <w:r w:rsidRPr="00C03402">
        <w:rPr>
          <w:rFonts w:hint="cs"/>
          <w:sz w:val="24"/>
          <w:szCs w:val="24"/>
          <w:rtl/>
          <w:lang w:bidi="fa-IR"/>
        </w:rPr>
        <w:t xml:space="preserve"> </w:t>
      </w:r>
      <w:r>
        <w:rPr>
          <w:rFonts w:hint="cs"/>
          <w:sz w:val="24"/>
          <w:szCs w:val="24"/>
          <w:rtl/>
          <w:lang w:bidi="fa-IR"/>
        </w:rPr>
        <w:t xml:space="preserve">  09127056036</w:t>
      </w:r>
      <w:r>
        <w:rPr>
          <w:sz w:val="24"/>
          <w:szCs w:val="24"/>
          <w:lang w:bidi="fa-IR"/>
        </w:rPr>
        <w:t xml:space="preserve"> </w:t>
      </w:r>
    </w:p>
    <w:p w:rsidR="00C03402" w:rsidRPr="00B3750B" w:rsidRDefault="00C03402" w:rsidP="002602AB">
      <w:pPr>
        <w:jc w:val="right"/>
        <w:rPr>
          <w:sz w:val="24"/>
          <w:szCs w:val="24"/>
          <w:lang w:bidi="fa-IR"/>
        </w:rPr>
      </w:pPr>
      <w:r>
        <w:rPr>
          <w:sz w:val="24"/>
          <w:szCs w:val="24"/>
          <w:lang w:bidi="fa-IR"/>
        </w:rPr>
        <w:t>omidhsh@gmail.com</w:t>
      </w:r>
    </w:p>
    <w:p w:rsidR="009E3B3A" w:rsidRDefault="009E3B3A" w:rsidP="009E3B3A">
      <w:pPr>
        <w:jc w:val="center"/>
        <w:rPr>
          <w:sz w:val="24"/>
          <w:szCs w:val="24"/>
          <w:rtl/>
          <w:lang w:bidi="fa-IR"/>
        </w:rPr>
      </w:pPr>
    </w:p>
    <w:p w:rsidR="009E3B3A" w:rsidRPr="002602AB" w:rsidRDefault="009E3B3A" w:rsidP="002602AB">
      <w:pPr>
        <w:jc w:val="right"/>
        <w:rPr>
          <w:sz w:val="24"/>
          <w:szCs w:val="24"/>
          <w:rtl/>
          <w:lang w:bidi="fa-IR"/>
        </w:rPr>
      </w:pPr>
    </w:p>
    <w:p w:rsidR="00F84849" w:rsidRPr="002602AB" w:rsidRDefault="001F489D" w:rsidP="002602AB">
      <w:pPr>
        <w:jc w:val="right"/>
        <w:rPr>
          <w:sz w:val="24"/>
          <w:szCs w:val="24"/>
          <w:lang w:bidi="fa-IR"/>
        </w:rPr>
      </w:pPr>
      <w:r w:rsidRPr="002602AB">
        <w:rPr>
          <w:sz w:val="24"/>
          <w:szCs w:val="24"/>
          <w:lang w:bidi="fa-IR"/>
        </w:rPr>
        <w:lastRenderedPageBreak/>
        <w:t xml:space="preserve">                                               </w:t>
      </w:r>
    </w:p>
    <w:sectPr w:rsidR="00F84849" w:rsidRPr="002602AB" w:rsidSect="00F848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auto"/>
    <w:pitch w:val="variable"/>
    <w:sig w:usb0="00008000" w:usb1="00000000" w:usb2="00000000" w:usb3="00000000" w:csb0="00000000" w:csb1="00000000"/>
  </w:font>
  <w:font w:name="2  Titr">
    <w:altName w:val="Times New Roman"/>
    <w:panose1 w:val="00000700000000000000"/>
    <w:charset w:val="B2"/>
    <w:family w:val="auto"/>
    <w:pitch w:val="variable"/>
    <w:sig w:usb0="00002001" w:usb1="80000000" w:usb2="00000008" w:usb3="00000000" w:csb0="00000040" w:csb1="00000000"/>
  </w:font>
  <w:font w:name="2  Farnaz">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1F489D"/>
    <w:rsid w:val="0007011D"/>
    <w:rsid w:val="000B5B3F"/>
    <w:rsid w:val="00136144"/>
    <w:rsid w:val="001F489D"/>
    <w:rsid w:val="002602AB"/>
    <w:rsid w:val="00320C23"/>
    <w:rsid w:val="005166AD"/>
    <w:rsid w:val="005E4244"/>
    <w:rsid w:val="00755401"/>
    <w:rsid w:val="0080601B"/>
    <w:rsid w:val="00831456"/>
    <w:rsid w:val="009C577A"/>
    <w:rsid w:val="009E3B3A"/>
    <w:rsid w:val="00B3750B"/>
    <w:rsid w:val="00C03402"/>
    <w:rsid w:val="00C17CE2"/>
    <w:rsid w:val="00DC052C"/>
    <w:rsid w:val="00DE691E"/>
    <w:rsid w:val="00F8484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Nazanin"/>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C2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0C2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Office_PowerPoint_Slide5.sldx"/><Relationship Id="rId18"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package" Target="embeddings/Microsoft_Office_PowerPoint_Slide9.sldx"/><Relationship Id="rId7" Type="http://schemas.openxmlformats.org/officeDocument/2006/relationships/package" Target="embeddings/Microsoft_Office_PowerPoint_Slide2.sldx"/><Relationship Id="rId12" Type="http://schemas.openxmlformats.org/officeDocument/2006/relationships/image" Target="media/image5.emf"/><Relationship Id="rId17" Type="http://schemas.openxmlformats.org/officeDocument/2006/relationships/package" Target="embeddings/Microsoft_Office_PowerPoint_Slide7.sldx"/><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Office_PowerPoint_Slide4.sldx"/><Relationship Id="rId24" Type="http://schemas.openxmlformats.org/officeDocument/2006/relationships/fontTable" Target="fontTable.xml"/><Relationship Id="rId5" Type="http://schemas.openxmlformats.org/officeDocument/2006/relationships/package" Target="embeddings/Microsoft_Office_PowerPoint_Slide1.sldx"/><Relationship Id="rId15" Type="http://schemas.openxmlformats.org/officeDocument/2006/relationships/package" Target="embeddings/Microsoft_Office_PowerPoint_Slide6.sldx"/><Relationship Id="rId23" Type="http://schemas.openxmlformats.org/officeDocument/2006/relationships/package" Target="embeddings/Microsoft_Office_PowerPoint_Slide10.sldx"/><Relationship Id="rId10" Type="http://schemas.openxmlformats.org/officeDocument/2006/relationships/image" Target="media/image4.emf"/><Relationship Id="rId19" Type="http://schemas.openxmlformats.org/officeDocument/2006/relationships/package" Target="embeddings/Microsoft_Office_PowerPoint_Slide8.sldx"/><Relationship Id="rId4" Type="http://schemas.openxmlformats.org/officeDocument/2006/relationships/image" Target="media/image1.emf"/><Relationship Id="rId9" Type="http://schemas.openxmlformats.org/officeDocument/2006/relationships/package" Target="embeddings/Microsoft_Office_PowerPoint_Slide3.sldx"/><Relationship Id="rId14" Type="http://schemas.openxmlformats.org/officeDocument/2006/relationships/image" Target="media/image6.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AAG</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dc:creator>
  <cp:keywords/>
  <dc:description/>
  <cp:lastModifiedBy>Olive</cp:lastModifiedBy>
  <cp:revision>8</cp:revision>
  <dcterms:created xsi:type="dcterms:W3CDTF">2014-02-10T16:52:00Z</dcterms:created>
  <dcterms:modified xsi:type="dcterms:W3CDTF">2015-12-05T08:47:00Z</dcterms:modified>
</cp:coreProperties>
</file>